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FCF" w:rsidRPr="00181704" w:rsidRDefault="00540FCF" w:rsidP="00540FCF">
      <w:pPr>
        <w:jc w:val="center"/>
        <w:rPr>
          <w:b/>
          <w:lang w:val="kk-KZ"/>
        </w:rPr>
      </w:pPr>
      <w:r w:rsidRPr="00181704">
        <w:rPr>
          <w:b/>
          <w:lang w:val="kk-KZ"/>
        </w:rPr>
        <w:t>«</w:t>
      </w:r>
      <w:r w:rsidR="00181704" w:rsidRPr="00181704">
        <w:rPr>
          <w:b/>
          <w:color w:val="000000"/>
          <w:spacing w:val="2"/>
          <w:lang w:val="kk-KZ"/>
        </w:rPr>
        <w:t>6B05102</w:t>
      </w:r>
      <w:r w:rsidRPr="00181704">
        <w:rPr>
          <w:b/>
          <w:lang w:val="kk-KZ"/>
        </w:rPr>
        <w:t xml:space="preserve">–Биология» </w:t>
      </w:r>
      <w:r w:rsidRPr="00181704">
        <w:rPr>
          <w:b/>
          <w:color w:val="000000"/>
          <w:spacing w:val="2"/>
          <w:lang w:val="kk-KZ"/>
        </w:rPr>
        <w:t>мам</w:t>
      </w:r>
      <w:r w:rsidRPr="00181704">
        <w:rPr>
          <w:b/>
          <w:lang w:val="kk-KZ"/>
        </w:rPr>
        <w:t>андығы  бойынша «</w:t>
      </w:r>
      <w:r w:rsidRPr="00181704">
        <w:rPr>
          <w:rFonts w:eastAsia="Calibri"/>
          <w:b/>
          <w:lang w:eastAsia="en-US"/>
        </w:rPr>
        <w:t>Химия</w:t>
      </w:r>
      <w:r w:rsidRPr="00181704">
        <w:rPr>
          <w:rFonts w:eastAsia="Calibri"/>
          <w:b/>
          <w:lang w:val="kk-KZ" w:eastAsia="en-US"/>
        </w:rPr>
        <w:t xml:space="preserve">»  </w:t>
      </w:r>
      <w:r w:rsidRPr="00181704">
        <w:rPr>
          <w:b/>
          <w:lang w:val="kk-KZ"/>
        </w:rPr>
        <w:t xml:space="preserve"> пәнінің оқу-әдістемелік қамтамасыз етілуінің картасы</w:t>
      </w:r>
    </w:p>
    <w:p w:rsidR="00540FCF" w:rsidRPr="00505B75" w:rsidRDefault="00540FCF" w:rsidP="00540FCF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540FCF" w:rsidRPr="00F50976" w:rsidTr="002213CF">
        <w:trPr>
          <w:trHeight w:val="139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Пәнді оқитын студенттер саны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 w:rsidRPr="00BF1E7C">
              <w:rPr>
                <w:b/>
                <w:sz w:val="22"/>
                <w:szCs w:val="22"/>
                <w:lang w:val="kk-KZ"/>
              </w:rPr>
              <w:t>Әл-Фараби атындағы ҚазҰУ кітапханасындағы саны</w:t>
            </w:r>
          </w:p>
        </w:tc>
      </w:tr>
      <w:tr w:rsidR="00540FCF" w:rsidTr="002213CF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CF" w:rsidRDefault="00540FCF" w:rsidP="002213CF">
            <w:pPr>
              <w:rPr>
                <w:lang w:val="kk-KZ"/>
              </w:rPr>
            </w:pP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CF" w:rsidRDefault="00540FCF" w:rsidP="002213CF">
            <w:pPr>
              <w:rPr>
                <w:b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CF" w:rsidRDefault="00540FCF" w:rsidP="002213CF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F" w:rsidRDefault="00540FCF" w:rsidP="002213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ағылшын</w:t>
            </w:r>
          </w:p>
        </w:tc>
      </w:tr>
      <w:tr w:rsidR="00540FCF" w:rsidRPr="00540FCF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540FCF" w:rsidRPr="00D27748" w:rsidRDefault="00540FCF" w:rsidP="00540FCF">
            <w:pPr>
              <w:widowControl w:val="0"/>
              <w:numPr>
                <w:ilvl w:val="0"/>
                <w:numId w:val="1"/>
              </w:numPr>
              <w:tabs>
                <w:tab w:val="clear" w:pos="927"/>
                <w:tab w:val="left" w:pos="180"/>
                <w:tab w:val="left" w:pos="318"/>
              </w:tabs>
              <w:suppressAutoHyphens/>
              <w:ind w:left="0" w:firstLine="34"/>
              <w:jc w:val="both"/>
              <w:rPr>
                <w:lang w:val="kk-KZ"/>
              </w:rPr>
            </w:pPr>
            <w:r w:rsidRPr="00540FCF">
              <w:rPr>
                <w:rFonts w:eastAsia="Calibri"/>
                <w:lang w:val="kk-KZ" w:eastAsia="en-US"/>
              </w:rPr>
              <w:t xml:space="preserve">  Бірімжанов Б.А. Жалпы химия. - Алматы ҚазҰУ, 2011, 744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EA39E8" w:rsidRDefault="00181704" w:rsidP="002213CF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40FCF" w:rsidRDefault="00181704" w:rsidP="002213C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540FCF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540FCF" w:rsidRPr="005B58B5" w:rsidRDefault="00540FCF" w:rsidP="002213CF">
            <w:pPr>
              <w:widowControl w:val="0"/>
              <w:tabs>
                <w:tab w:val="left" w:pos="180"/>
                <w:tab w:val="left" w:pos="317"/>
              </w:tabs>
              <w:suppressAutoHyphens/>
              <w:ind w:left="34"/>
              <w:jc w:val="both"/>
              <w:rPr>
                <w:lang w:val="kk-KZ"/>
              </w:rPr>
            </w:pPr>
            <w:r w:rsidRPr="00096C2E">
              <w:rPr>
                <w:rFonts w:eastAsia="Calibri"/>
                <w:lang w:val="kk-KZ" w:eastAsia="en-US"/>
              </w:rPr>
              <w:t xml:space="preserve">Тугелбаева Л.М.,  Рыскалиева Р.Г., Ашкеева Р.К. Элементтер химиясы. - Алматы ҚазҰУ, 2014, 258 б.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0E7A06" w:rsidRDefault="00540FCF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40FCF" w:rsidRDefault="00181704" w:rsidP="002213C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540FCF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540FCF" w:rsidRPr="005B58B5" w:rsidRDefault="00540FCF" w:rsidP="00540FCF">
            <w:pPr>
              <w:tabs>
                <w:tab w:val="left" w:pos="318"/>
                <w:tab w:val="left" w:pos="851"/>
                <w:tab w:val="left" w:pos="993"/>
              </w:tabs>
              <w:jc w:val="both"/>
              <w:rPr>
                <w:lang w:val="kk-KZ"/>
              </w:rPr>
            </w:pPr>
            <w:r w:rsidRPr="00096C2E">
              <w:rPr>
                <w:rFonts w:eastAsia="Calibri"/>
                <w:lang w:val="kk-KZ" w:eastAsia="en-US"/>
              </w:rPr>
              <w:t xml:space="preserve">Тугелбаева Л.М.,  Рыскалиева Р.Г., Ашкеева Р.К.  «Жалпы химия» курсы бойынша есептер мен жаттығулар.  Қазақ университеті, Алматы, 2015, 135 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EA39E8" w:rsidRDefault="00540FCF" w:rsidP="002213CF">
            <w:pPr>
              <w:jc w:val="center"/>
              <w:rPr>
                <w:lang w:val="en-US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40FCF" w:rsidRDefault="00181704" w:rsidP="002213C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2B6332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540FCF" w:rsidRPr="005B58B5" w:rsidRDefault="00540FCF" w:rsidP="000E7A06">
            <w:pPr>
              <w:widowControl w:val="0"/>
              <w:tabs>
                <w:tab w:val="left" w:pos="180"/>
                <w:tab w:val="left" w:pos="318"/>
              </w:tabs>
              <w:suppressAutoHyphens/>
              <w:jc w:val="both"/>
              <w:rPr>
                <w:lang w:val="kk-KZ"/>
              </w:rPr>
            </w:pPr>
            <w:r w:rsidRPr="00096C2E">
              <w:rPr>
                <w:rFonts w:eastAsia="Calibri"/>
                <w:lang w:val="kk-KZ" w:eastAsia="en-US"/>
              </w:rPr>
              <w:t>Тугелбаева Л.М.,  Рыскалиева Р.Г., Ашкеева Р.К. «Жалпы химия». Оқу-әдістемелік құралы.-Алматы. «Қазақ университеті», 201</w:t>
            </w:r>
            <w:r w:rsidR="000E7A06" w:rsidRPr="00181704">
              <w:rPr>
                <w:rFonts w:eastAsia="Calibri"/>
                <w:lang w:val="kk-KZ" w:eastAsia="en-US"/>
              </w:rPr>
              <w:t>8</w:t>
            </w:r>
            <w:r w:rsidRPr="00096C2E">
              <w:rPr>
                <w:rFonts w:eastAsia="Calibri"/>
                <w:lang w:val="kk-KZ" w:eastAsia="en-US"/>
              </w:rPr>
              <w:t>, 152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0E7A06" w:rsidRDefault="00540FCF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2055FD" w:rsidRDefault="002055FD" w:rsidP="00EA39E8">
            <w:pPr>
              <w:jc w:val="center"/>
            </w:pPr>
            <w:r>
              <w:t>1</w:t>
            </w:r>
            <w:r w:rsidR="00EA39E8">
              <w:rPr>
                <w:lang w:val="en-US"/>
              </w:rPr>
              <w:t>9</w:t>
            </w: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540FCF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14A0C" w:rsidRDefault="00540FCF" w:rsidP="002213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063" w:type="dxa"/>
          </w:tcPr>
          <w:p w:rsidR="00540FCF" w:rsidRPr="005B58B5" w:rsidRDefault="00540FCF" w:rsidP="002213CF">
            <w:pPr>
              <w:tabs>
                <w:tab w:val="left" w:pos="317"/>
              </w:tabs>
              <w:ind w:left="34"/>
              <w:jc w:val="both"/>
              <w:rPr>
                <w:lang w:val="kk-KZ"/>
              </w:rPr>
            </w:pPr>
            <w:r w:rsidRPr="00096C2E">
              <w:rPr>
                <w:sz w:val="22"/>
                <w:szCs w:val="22"/>
                <w:lang w:val="kk-KZ" w:eastAsia="en-US"/>
              </w:rPr>
              <w:t>Баешова А.Қ., Ашкеева Р.К., Тугелбаева Л.М. «Қоршаған орта химиясы».Оқу-әдістемелік құрал –</w:t>
            </w:r>
            <w:r w:rsidRPr="00096C2E">
              <w:rPr>
                <w:sz w:val="22"/>
                <w:szCs w:val="22"/>
                <w:lang w:val="kk-KZ" w:eastAsia="ar-SA"/>
              </w:rPr>
              <w:t xml:space="preserve"> «Әрекет-принт», Алматы, 2011, 116 б. (ҚазҰУ кітапханасында)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0E7A06" w:rsidRDefault="00540FCF" w:rsidP="002213CF">
            <w:pPr>
              <w:jc w:val="center"/>
              <w:rPr>
                <w:lang w:val="en-US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2055FD" w:rsidRDefault="002055FD" w:rsidP="00181704">
            <w:pPr>
              <w:jc w:val="center"/>
            </w:pPr>
            <w:r>
              <w:t>1</w:t>
            </w:r>
            <w:r w:rsidR="00181704"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F50976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40FCF" w:rsidRDefault="00F50976" w:rsidP="00F5097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18"/>
              </w:tabs>
              <w:suppressAutoHyphens/>
              <w:ind w:left="357" w:hanging="357"/>
              <w:jc w:val="both"/>
              <w:rPr>
                <w:lang w:val="kk-KZ"/>
              </w:rPr>
            </w:pPr>
            <w:r w:rsidRPr="00F50976">
              <w:rPr>
                <w:lang w:val="kk-KZ"/>
              </w:rPr>
              <w:t>http://labstand.ru/catalog/obshchaya_khimiya/virtua</w:t>
            </w:r>
            <w:bookmarkStart w:id="0" w:name="_GoBack"/>
            <w:bookmarkEnd w:id="0"/>
            <w:r w:rsidRPr="00F50976">
              <w:rPr>
                <w:lang w:val="kk-KZ"/>
              </w:rPr>
              <w:t xml:space="preserve">lnyy_uchebnyy_kompleks_obshchaya_khimiya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F50976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40FCF" w:rsidRDefault="00F50976" w:rsidP="00F5097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18"/>
              </w:tabs>
              <w:suppressAutoHyphens/>
              <w:ind w:left="357" w:hanging="357"/>
              <w:jc w:val="both"/>
              <w:rPr>
                <w:lang w:val="kk-KZ"/>
              </w:rPr>
            </w:pPr>
            <w:r w:rsidRPr="00F50976">
              <w:rPr>
                <w:lang w:val="kk-KZ"/>
              </w:rPr>
              <w:t>http://www.chaos.dvo.ru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540FCF" w:rsidRPr="00F50976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Pr="00540FCF" w:rsidRDefault="00F50976" w:rsidP="00F5097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18"/>
              </w:tabs>
              <w:suppressAutoHyphens/>
              <w:ind w:left="357" w:hanging="357"/>
              <w:jc w:val="both"/>
              <w:rPr>
                <w:lang w:val="kk-KZ"/>
              </w:rPr>
            </w:pPr>
            <w:r w:rsidRPr="00F50976">
              <w:rPr>
                <w:lang w:val="kk-KZ"/>
              </w:rPr>
              <w:t>http://labstand.ru/catalog/fizicheskaya_khimiya/virtualnyy-uchebnyy-kompleks-fizicheskaya-khimiya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F" w:rsidRDefault="00540FCF" w:rsidP="002213CF">
            <w:pPr>
              <w:jc w:val="center"/>
              <w:rPr>
                <w:lang w:val="kk-KZ"/>
              </w:rPr>
            </w:pPr>
          </w:p>
        </w:tc>
      </w:tr>
      <w:tr w:rsidR="00F50976" w:rsidRPr="00F50976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F5097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18"/>
              </w:tabs>
              <w:suppressAutoHyphens/>
              <w:ind w:left="357" w:hanging="357"/>
              <w:jc w:val="both"/>
              <w:rPr>
                <w:rStyle w:val="a8"/>
                <w:color w:val="auto"/>
                <w:lang w:val="kk-KZ"/>
              </w:rPr>
            </w:pPr>
            <w:r w:rsidRPr="00F50976">
              <w:rPr>
                <w:lang w:val="kk-KZ"/>
              </w:rPr>
              <w:t>http://www.virtulab.net/index.php?option=com_content&amp;view=category&amp;layout=blog&amp;id=57&amp;Itemid=108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</w:tr>
      <w:tr w:rsidR="00F50976" w:rsidRPr="00F50976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F5097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18"/>
              </w:tabs>
              <w:suppressAutoHyphens/>
              <w:ind w:left="357" w:hanging="357"/>
              <w:jc w:val="both"/>
              <w:rPr>
                <w:rStyle w:val="a8"/>
                <w:color w:val="auto"/>
                <w:lang w:val="kk-KZ"/>
              </w:rPr>
            </w:pPr>
            <w:r w:rsidRPr="00F50976">
              <w:rPr>
                <w:lang w:val="kk-KZ"/>
              </w:rPr>
              <w:t>http://www.alhimik.ru/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</w:tr>
      <w:tr w:rsidR="00F50976" w:rsidRPr="00F50976" w:rsidTr="002213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181704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135"/>
                <w:tab w:val="left" w:pos="180"/>
                <w:tab w:val="left" w:pos="306"/>
              </w:tabs>
              <w:ind w:left="22" w:hanging="22"/>
              <w:jc w:val="both"/>
              <w:rPr>
                <w:rStyle w:val="a8"/>
                <w:color w:val="auto"/>
                <w:lang w:val="kk-KZ"/>
              </w:rPr>
            </w:pPr>
            <w:r w:rsidRPr="00F50976">
              <w:rPr>
                <w:lang w:val="kk-KZ"/>
              </w:rPr>
              <w:t>http://hemi.wallst.ru/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76" w:rsidRDefault="00F50976" w:rsidP="002213CF">
            <w:pPr>
              <w:jc w:val="center"/>
              <w:rPr>
                <w:lang w:val="kk-KZ"/>
              </w:rPr>
            </w:pPr>
          </w:p>
        </w:tc>
      </w:tr>
    </w:tbl>
    <w:p w:rsidR="00540FCF" w:rsidRPr="000307A3" w:rsidRDefault="00540FCF" w:rsidP="00540FCF">
      <w:pPr>
        <w:rPr>
          <w:lang w:val="kk-KZ"/>
        </w:rPr>
      </w:pPr>
    </w:p>
    <w:p w:rsidR="00540FCF" w:rsidRPr="004E6B55" w:rsidRDefault="00540FCF" w:rsidP="00540FCF">
      <w:pPr>
        <w:rPr>
          <w:lang w:val="kk-KZ"/>
        </w:rPr>
      </w:pPr>
    </w:p>
    <w:p w:rsidR="00DB3567" w:rsidRPr="00540FCF" w:rsidRDefault="00DB3567" w:rsidP="00540FCF">
      <w:pPr>
        <w:rPr>
          <w:lang w:val="kk-KZ"/>
        </w:rPr>
      </w:pPr>
    </w:p>
    <w:sectPr w:rsidR="00DB3567" w:rsidRPr="00540FCF" w:rsidSect="008B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577C4"/>
    <w:multiLevelType w:val="hybridMultilevel"/>
    <w:tmpl w:val="D632B2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853C48"/>
    <w:multiLevelType w:val="hybridMultilevel"/>
    <w:tmpl w:val="CF405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905A6"/>
    <w:multiLevelType w:val="hybridMultilevel"/>
    <w:tmpl w:val="1FC881B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E717CF7"/>
    <w:multiLevelType w:val="hybridMultilevel"/>
    <w:tmpl w:val="1FC881B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6C9E4982"/>
    <w:multiLevelType w:val="hybridMultilevel"/>
    <w:tmpl w:val="1FC881B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0B2"/>
    <w:rsid w:val="000307A3"/>
    <w:rsid w:val="000E7A06"/>
    <w:rsid w:val="00105136"/>
    <w:rsid w:val="00181704"/>
    <w:rsid w:val="002055FD"/>
    <w:rsid w:val="002360B2"/>
    <w:rsid w:val="00273048"/>
    <w:rsid w:val="002B6332"/>
    <w:rsid w:val="00391A4C"/>
    <w:rsid w:val="00540FCF"/>
    <w:rsid w:val="00776868"/>
    <w:rsid w:val="00867BEB"/>
    <w:rsid w:val="008B0841"/>
    <w:rsid w:val="00910540"/>
    <w:rsid w:val="009A3FAF"/>
    <w:rsid w:val="00BF1E7C"/>
    <w:rsid w:val="00D04A3D"/>
    <w:rsid w:val="00D90B70"/>
    <w:rsid w:val="00DB3567"/>
    <w:rsid w:val="00EA39E8"/>
    <w:rsid w:val="00F17073"/>
    <w:rsid w:val="00F50976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6AD4"/>
  <w15:docId w15:val="{9E1F6A3A-93EF-41B1-86F1-05860079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6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6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gl Знак"/>
    <w:basedOn w:val="a0"/>
    <w:link w:val="a6"/>
    <w:locked/>
    <w:rsid w:val="002B6332"/>
    <w:rPr>
      <w:sz w:val="24"/>
      <w:szCs w:val="24"/>
    </w:rPr>
  </w:style>
  <w:style w:type="paragraph" w:styleId="a6">
    <w:name w:val="Body Text"/>
    <w:aliases w:val="gl"/>
    <w:basedOn w:val="a"/>
    <w:link w:val="a5"/>
    <w:unhideWhenUsed/>
    <w:rsid w:val="002B6332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B6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0FCF"/>
    <w:pPr>
      <w:ind w:left="720"/>
      <w:contextualSpacing/>
    </w:pPr>
  </w:style>
  <w:style w:type="character" w:styleId="a8">
    <w:name w:val="Hyperlink"/>
    <w:basedOn w:val="a0"/>
    <w:uiPriority w:val="99"/>
    <w:rsid w:val="00540FC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Тугелбаева Ляйла</dc:creator>
  <cp:keywords/>
  <dc:description/>
  <cp:lastModifiedBy>Ляйла Тугелбаева</cp:lastModifiedBy>
  <cp:revision>10</cp:revision>
  <dcterms:created xsi:type="dcterms:W3CDTF">2018-10-05T12:00:00Z</dcterms:created>
  <dcterms:modified xsi:type="dcterms:W3CDTF">2022-06-26T05:13:00Z</dcterms:modified>
</cp:coreProperties>
</file>